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399" w:rsidRPr="00BE40F7" w:rsidRDefault="00E24399" w:rsidP="00BE40F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  <w:r w:rsidRPr="00BE40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Додаток </w:t>
      </w:r>
      <w:r w:rsidR="00B869FD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</w:p>
    <w:p w:rsidR="00BE40F7" w:rsidRPr="00BE40F7" w:rsidRDefault="00BE40F7" w:rsidP="00BE40F7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40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до Передавального акту </w:t>
      </w:r>
      <w:proofErr w:type="spellStart"/>
      <w:r w:rsidRPr="00BE40F7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Pr="00BE40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Броварського району Київської області</w:t>
      </w:r>
    </w:p>
    <w:p w:rsidR="002E4E3B" w:rsidRDefault="002E4E3B" w:rsidP="002E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від 25.03.2021 р.</w:t>
      </w:r>
    </w:p>
    <w:p w:rsidR="002E4E3B" w:rsidRDefault="002E4E3B" w:rsidP="002E4E3B">
      <w:pPr>
        <w:spacing w:after="0" w:line="240" w:lineRule="auto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№ 98-04-08</w:t>
      </w:r>
    </w:p>
    <w:p w:rsidR="00DC344D" w:rsidRDefault="00DC344D" w:rsidP="00E24399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DC344D" w:rsidRDefault="00DC344D" w:rsidP="00E24399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E24399" w:rsidRPr="00BE40F7" w:rsidRDefault="00E24399" w:rsidP="00E24399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BE40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ПЕРЕЛІК </w:t>
      </w:r>
    </w:p>
    <w:p w:rsidR="00E24399" w:rsidRPr="00BE40F7" w:rsidRDefault="00E24399" w:rsidP="00A747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E40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основних засобів та малоцінних необоротних матеріальних активів </w:t>
      </w:r>
      <w:proofErr w:type="spellStart"/>
      <w:r w:rsidR="00260ED2">
        <w:rPr>
          <w:rFonts w:ascii="Times New Roman" w:eastAsia="Times New Roman" w:hAnsi="Times New Roman" w:cs="Times New Roman"/>
          <w:sz w:val="28"/>
          <w:szCs w:val="28"/>
          <w:lang w:val="uk-UA"/>
        </w:rPr>
        <w:t>Требухівської</w:t>
      </w:r>
      <w:proofErr w:type="spellEnd"/>
      <w:r w:rsidR="00260ED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Pr="00BE40F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Броварського району Київської області, що підлягають безоплатній передачі </w:t>
      </w:r>
      <w:r w:rsidRPr="00BE40F7">
        <w:rPr>
          <w:rFonts w:ascii="Times New Roman" w:hAnsi="Times New Roman" w:cs="Times New Roman"/>
          <w:sz w:val="28"/>
          <w:szCs w:val="28"/>
          <w:lang w:val="uk-UA"/>
        </w:rPr>
        <w:t>відділу фізичної культури та спорту Броварської міської ради Броварського району Київської області</w:t>
      </w:r>
    </w:p>
    <w:p w:rsidR="00E24399" w:rsidRPr="005E63F9" w:rsidRDefault="00E24399" w:rsidP="00E2439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5E63F9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Необоротні активи </w:t>
      </w:r>
    </w:p>
    <w:tbl>
      <w:tblPr>
        <w:tblStyle w:val="1"/>
        <w:tblW w:w="10632" w:type="dxa"/>
        <w:tblInd w:w="-714" w:type="dxa"/>
        <w:tblLayout w:type="fixed"/>
        <w:tblLook w:val="04A0"/>
      </w:tblPr>
      <w:tblGrid>
        <w:gridCol w:w="752"/>
        <w:gridCol w:w="2792"/>
        <w:gridCol w:w="1541"/>
        <w:gridCol w:w="1356"/>
        <w:gridCol w:w="1506"/>
        <w:gridCol w:w="1409"/>
        <w:gridCol w:w="1276"/>
      </w:tblGrid>
      <w:tr w:rsidR="00E24399" w:rsidRPr="00707754" w:rsidTr="007F0377">
        <w:trPr>
          <w:trHeight w:val="926"/>
        </w:trPr>
        <w:tc>
          <w:tcPr>
            <w:tcW w:w="752" w:type="dxa"/>
          </w:tcPr>
          <w:p w:rsidR="00E24399" w:rsidRPr="00707754" w:rsidRDefault="00E2439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2792" w:type="dxa"/>
          </w:tcPr>
          <w:p w:rsidR="00E24399" w:rsidRPr="00707754" w:rsidRDefault="00E2439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Найменування об’єкту</w:t>
            </w:r>
          </w:p>
        </w:tc>
        <w:tc>
          <w:tcPr>
            <w:tcW w:w="1541" w:type="dxa"/>
          </w:tcPr>
          <w:p w:rsidR="00E24399" w:rsidRPr="00707754" w:rsidRDefault="00E2439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Інвентарний номер</w:t>
            </w:r>
          </w:p>
        </w:tc>
        <w:tc>
          <w:tcPr>
            <w:tcW w:w="1356" w:type="dxa"/>
          </w:tcPr>
          <w:p w:rsidR="00E24399" w:rsidRPr="00707754" w:rsidRDefault="00E2439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Первісна вартість</w:t>
            </w:r>
          </w:p>
        </w:tc>
        <w:tc>
          <w:tcPr>
            <w:tcW w:w="1506" w:type="dxa"/>
          </w:tcPr>
          <w:p w:rsidR="00E24399" w:rsidRPr="00707754" w:rsidRDefault="00E2439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Сума зносу (нарахованої амортизації)</w:t>
            </w:r>
          </w:p>
        </w:tc>
        <w:tc>
          <w:tcPr>
            <w:tcW w:w="1409" w:type="dxa"/>
          </w:tcPr>
          <w:p w:rsidR="00E24399" w:rsidRPr="00707754" w:rsidRDefault="00E2439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Залишкова вартість</w:t>
            </w:r>
          </w:p>
        </w:tc>
        <w:tc>
          <w:tcPr>
            <w:tcW w:w="1276" w:type="dxa"/>
          </w:tcPr>
          <w:p w:rsidR="00E24399" w:rsidRPr="00707754" w:rsidRDefault="00E24399" w:rsidP="007F0377">
            <w:pPr>
              <w:rPr>
                <w:rFonts w:ascii="Times New Roman" w:eastAsia="Times New Roman" w:hAnsi="Times New Roman" w:cs="Times New Roman"/>
                <w:b/>
                <w:lang w:val="uk-UA"/>
              </w:rPr>
            </w:pPr>
            <w:r w:rsidRPr="00707754">
              <w:rPr>
                <w:rFonts w:ascii="Times New Roman" w:eastAsia="Times New Roman" w:hAnsi="Times New Roman" w:cs="Times New Roman"/>
                <w:b/>
                <w:lang w:val="uk-UA"/>
              </w:rPr>
              <w:t>Дата введення в експлуатацію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A802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Пр</w:t>
            </w:r>
            <w:r w:rsidR="00A802E0"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оектно</w:t>
            </w: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-кошт</w:t>
            </w:r>
            <w:r w:rsidR="00A802E0"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орис</w:t>
            </w: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на документація на буд</w:t>
            </w:r>
            <w:r w:rsidR="00A802E0"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івництво с</w:t>
            </w: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тадіону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10920002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83333,00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66660,56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16672,44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2011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1018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83333,00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66660,56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16672,44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Боксерки</w:t>
            </w:r>
            <w:proofErr w:type="spellEnd"/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1136328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890,00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445,00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445,00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Боксерський мішок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1136332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3360,00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1680,00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1680,00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М’яч м/ф (3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1136370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2616,30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1308,15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1308,15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E24399" w:rsidRPr="005E63F9" w:rsidTr="007F0377">
        <w:trPr>
          <w:trHeight w:val="341"/>
        </w:trPr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М’яч футбольний </w:t>
            </w:r>
          </w:p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(5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1136369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9169,88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4584,94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4584,94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2019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Манекен шкіряний 140 см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1136356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2800,00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Манекен шкіряний 160 см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1136355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Мішок боксерський 10 кг (2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1136357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Мішок боксерський 15 кг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1136358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1000,00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Мішок боксерський 20 кг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1136359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1250,00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625,00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625,00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Мішок боксерський з пружинами (2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1136354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5200,00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2600,00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2600,00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Пояс Тренера вініловий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1136336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4150,00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2075,00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2075,00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Рукавиці боксерські (8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1136349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3760,00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1880,00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1880,00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Рукавиці боксерські (4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1136350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Рукавиці боксерські (4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lastRenderedPageBreak/>
              <w:t>1136351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3400,00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Рукавиці сині шкіряні </w:t>
            </w:r>
          </w:p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(2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1136323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1920,00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960,00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960,00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Рукавиці сині шкіряні 12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ун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(1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1136325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960,00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480,00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480,00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Рукавиці червоні шкіряні 12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ун</w:t>
            </w:r>
            <w:proofErr w:type="spellEnd"/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1136324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960,00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480,00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480,00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Сітка на ворота       (2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1113000052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4500,00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2250,00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2250,00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Драбина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кординаційна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(2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1136326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840,00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420,00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Файтбол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жовтий (10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1136327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1650,00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825,00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825,00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Фішки тренувальні (20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1113000053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E24399" w:rsidRPr="005E63F9" w:rsidTr="007F0377">
        <w:trPr>
          <w:trHeight w:val="287"/>
        </w:trPr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Форма боксерська синя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1136329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Форма боксерська червона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1136330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600,00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Шолом боксерський (4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1136353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1120,00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560,00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560,00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Шолом боксерський шкіряний (4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1136352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3200,00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1600,00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Шолом синій натуральний шкіра (2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1136333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1940,00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970,00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970,00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Шолом червоний натуральний шкіра (2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1136334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1940,00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970,00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970,00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2018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1113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66626,18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33313,09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33313,09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Спортивний костюм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Pery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( 30 in)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11142015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34500</w:t>
            </w: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17250</w:t>
            </w: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17250,00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Воротарська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форма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Dreti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(2 </w:t>
            </w:r>
            <w:proofErr w:type="spellStart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шт</w:t>
            </w:r>
            <w:proofErr w:type="spellEnd"/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11142016</w:t>
            </w: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1700,00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850,00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850,00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2020</w:t>
            </w: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1114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36200,00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18100,00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18100,00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24399" w:rsidRPr="005E63F9" w:rsidTr="007F0377">
        <w:tc>
          <w:tcPr>
            <w:tcW w:w="752" w:type="dxa"/>
          </w:tcPr>
          <w:p w:rsidR="00E24399" w:rsidRPr="005E63F9" w:rsidRDefault="00E24399" w:rsidP="00A802E0">
            <w:pPr>
              <w:pStyle w:val="a5"/>
              <w:numPr>
                <w:ilvl w:val="0"/>
                <w:numId w:val="1"/>
              </w:num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792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541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35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186159,18</w:t>
            </w:r>
          </w:p>
        </w:tc>
        <w:tc>
          <w:tcPr>
            <w:tcW w:w="150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118073,65</w:t>
            </w:r>
          </w:p>
        </w:tc>
        <w:tc>
          <w:tcPr>
            <w:tcW w:w="1409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  <w:r w:rsidRPr="005E63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  <w:t>68085,53</w:t>
            </w:r>
          </w:p>
        </w:tc>
        <w:tc>
          <w:tcPr>
            <w:tcW w:w="1276" w:type="dxa"/>
          </w:tcPr>
          <w:p w:rsidR="00E24399" w:rsidRPr="005E63F9" w:rsidRDefault="00E24399" w:rsidP="007F037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E24399" w:rsidRPr="005E63F9" w:rsidRDefault="00E24399" w:rsidP="00E24399">
      <w:pPr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E24399" w:rsidRPr="00707754" w:rsidRDefault="00E24399" w:rsidP="00E24399">
      <w:pPr>
        <w:spacing w:after="0" w:line="240" w:lineRule="auto"/>
        <w:jc w:val="right"/>
        <w:rPr>
          <w:rFonts w:ascii="Times New Roman" w:eastAsia="Times New Roman" w:hAnsi="Times New Roman" w:cs="Times New Roman"/>
          <w:lang w:val="uk-UA"/>
        </w:rPr>
      </w:pPr>
    </w:p>
    <w:sectPr w:rsidR="00E24399" w:rsidRPr="00707754" w:rsidSect="005E63F9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48E7" w:rsidRDefault="002848E7" w:rsidP="00A802E0">
      <w:pPr>
        <w:spacing w:after="0" w:line="240" w:lineRule="auto"/>
      </w:pPr>
      <w:r>
        <w:separator/>
      </w:r>
    </w:p>
  </w:endnote>
  <w:endnote w:type="continuationSeparator" w:id="1">
    <w:p w:rsidR="002848E7" w:rsidRDefault="002848E7" w:rsidP="00A802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48E7" w:rsidRDefault="002848E7" w:rsidP="00A802E0">
      <w:pPr>
        <w:spacing w:after="0" w:line="240" w:lineRule="auto"/>
      </w:pPr>
      <w:r>
        <w:separator/>
      </w:r>
    </w:p>
  </w:footnote>
  <w:footnote w:type="continuationSeparator" w:id="1">
    <w:p w:rsidR="002848E7" w:rsidRDefault="002848E7" w:rsidP="00A802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1573504"/>
      <w:docPartObj>
        <w:docPartGallery w:val="Page Numbers (Top of Page)"/>
        <w:docPartUnique/>
      </w:docPartObj>
    </w:sdtPr>
    <w:sdtContent>
      <w:p w:rsidR="00A802E0" w:rsidRDefault="00815F19">
        <w:pPr>
          <w:pStyle w:val="a6"/>
          <w:jc w:val="center"/>
        </w:pPr>
        <w:r>
          <w:fldChar w:fldCharType="begin"/>
        </w:r>
        <w:r w:rsidR="00A802E0">
          <w:instrText>PAGE   \* MERGEFORMAT</w:instrText>
        </w:r>
        <w:r>
          <w:fldChar w:fldCharType="separate"/>
        </w:r>
        <w:r w:rsidR="00DC344D">
          <w:rPr>
            <w:noProof/>
          </w:rPr>
          <w:t>2</w:t>
        </w:r>
        <w:r>
          <w:fldChar w:fldCharType="end"/>
        </w:r>
      </w:p>
    </w:sdtContent>
  </w:sdt>
  <w:p w:rsidR="00A802E0" w:rsidRPr="005E63F9" w:rsidRDefault="005E63F9">
    <w:pPr>
      <w:pStyle w:val="a6"/>
      <w:rPr>
        <w:lang w:val="uk-UA"/>
      </w:rPr>
    </w:pPr>
    <w:r>
      <w:rPr>
        <w:lang w:val="uk-UA"/>
      </w:rPr>
      <w:t xml:space="preserve">продовження додатку  </w:t>
    </w:r>
    <w:r w:rsidR="0031203C">
      <w:rPr>
        <w:lang w:val="uk-UA"/>
      </w:rPr>
      <w:t>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63F9" w:rsidRDefault="005E63F9">
    <w:pPr>
      <w:pStyle w:val="a6"/>
      <w:jc w:val="center"/>
    </w:pPr>
  </w:p>
  <w:p w:rsidR="005E63F9" w:rsidRDefault="005E63F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351E98"/>
    <w:multiLevelType w:val="hybridMultilevel"/>
    <w:tmpl w:val="EE6084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7981"/>
    <w:rsid w:val="00070F84"/>
    <w:rsid w:val="00260ED2"/>
    <w:rsid w:val="002831EB"/>
    <w:rsid w:val="002848E7"/>
    <w:rsid w:val="002E4E3B"/>
    <w:rsid w:val="0031203C"/>
    <w:rsid w:val="00557981"/>
    <w:rsid w:val="005E63F9"/>
    <w:rsid w:val="006407A8"/>
    <w:rsid w:val="00650C36"/>
    <w:rsid w:val="00815F19"/>
    <w:rsid w:val="009632FA"/>
    <w:rsid w:val="009D4BB0"/>
    <w:rsid w:val="00A61F14"/>
    <w:rsid w:val="00A747DB"/>
    <w:rsid w:val="00A802E0"/>
    <w:rsid w:val="00B44A06"/>
    <w:rsid w:val="00B80063"/>
    <w:rsid w:val="00B869FD"/>
    <w:rsid w:val="00BE40F7"/>
    <w:rsid w:val="00CA5CDC"/>
    <w:rsid w:val="00DC344D"/>
    <w:rsid w:val="00DF0B96"/>
    <w:rsid w:val="00E243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439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4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02E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02E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80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02E0"/>
  </w:style>
  <w:style w:type="paragraph" w:styleId="a8">
    <w:name w:val="footer"/>
    <w:basedOn w:val="a"/>
    <w:link w:val="a9"/>
    <w:uiPriority w:val="99"/>
    <w:unhideWhenUsed/>
    <w:rsid w:val="00A80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0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E2439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E24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A802E0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A802E0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80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02E0"/>
  </w:style>
  <w:style w:type="paragraph" w:styleId="a8">
    <w:name w:val="footer"/>
    <w:basedOn w:val="a"/>
    <w:link w:val="a9"/>
    <w:uiPriority w:val="99"/>
    <w:unhideWhenUsed/>
    <w:rsid w:val="00A802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02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1731</Words>
  <Characters>987</Characters>
  <Application>Microsoft Office Word</Application>
  <DocSecurity>0</DocSecurity>
  <Lines>8</Lines>
  <Paragraphs>5</Paragraphs>
  <ScaleCrop>false</ScaleCrop>
  <Company/>
  <LinksUpToDate>false</LinksUpToDate>
  <CharactersWithSpaces>2713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17</cp:revision>
  <cp:lastPrinted>2021-04-22T06:29:00Z</cp:lastPrinted>
  <dcterms:created xsi:type="dcterms:W3CDTF">2021-03-16T11:24:00Z</dcterms:created>
  <dcterms:modified xsi:type="dcterms:W3CDTF">2021-04-22T06:30:00Z</dcterms:modified>
</cp:coreProperties>
</file>